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78A9E2" w14:textId="51D8813E" w:rsidR="00C177F1" w:rsidRDefault="00C177F1" w:rsidP="00C177F1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Рейтинг ІІ </w:t>
      </w:r>
    </w:p>
    <w:p w14:paraId="1719F408" w14:textId="3B9F422E" w:rsidR="00C177F1" w:rsidRDefault="00C177F1" w:rsidP="00C177F1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СҰРАҚТАРЫ</w:t>
      </w:r>
    </w:p>
    <w:p w14:paraId="67BAB03B" w14:textId="0007B941" w:rsidR="00CA0145" w:rsidRDefault="00CA0145" w:rsidP="00C177F1">
      <w:pPr>
        <w:jc w:val="center"/>
        <w:rPr>
          <w:b/>
          <w:sz w:val="28"/>
          <w:szCs w:val="28"/>
          <w:lang w:val="kk-KZ"/>
        </w:rPr>
      </w:pPr>
    </w:p>
    <w:p w14:paraId="59B3A1D5" w14:textId="77777777" w:rsidR="00C177F1" w:rsidRDefault="00C177F1" w:rsidP="00C177F1">
      <w:pPr>
        <w:jc w:val="center"/>
        <w:rPr>
          <w:b/>
          <w:sz w:val="28"/>
          <w:szCs w:val="28"/>
        </w:rPr>
      </w:pPr>
      <w:bookmarkStart w:id="0" w:name="_GoBack"/>
      <w:bookmarkEnd w:id="0"/>
    </w:p>
    <w:p w14:paraId="5B545ACB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Автомобиль жолы деген не</w:t>
      </w:r>
      <w:r>
        <w:rPr>
          <w:sz w:val="28"/>
          <w:szCs w:val="28"/>
        </w:rPr>
        <w:t>?</w:t>
      </w:r>
    </w:p>
    <w:p w14:paraId="4E2C0599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Жолдағы қозғалу ырғақтығы деген не, өлшем бірлігі қандай</w:t>
      </w:r>
      <w:r>
        <w:rPr>
          <w:sz w:val="28"/>
          <w:szCs w:val="28"/>
        </w:rPr>
        <w:t>?</w:t>
      </w:r>
    </w:p>
    <w:p w14:paraId="09DF8EFC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Жолдың өткізу қаблеті деген не, өлшем бірлігі қандай</w:t>
      </w:r>
      <w:r>
        <w:rPr>
          <w:sz w:val="28"/>
          <w:szCs w:val="28"/>
        </w:rPr>
        <w:t>?</w:t>
      </w:r>
    </w:p>
    <w:p w14:paraId="607D0933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Автомобиль жолдарының қандай санаттары бар</w:t>
      </w:r>
      <w:r>
        <w:rPr>
          <w:sz w:val="28"/>
          <w:szCs w:val="28"/>
        </w:rPr>
        <w:t>?</w:t>
      </w:r>
    </w:p>
    <w:p w14:paraId="37D6D773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Автом. жолының санатын есептеп, қандай анықтамадан анықтайды</w:t>
      </w:r>
      <w:r>
        <w:rPr>
          <w:sz w:val="28"/>
          <w:szCs w:val="28"/>
        </w:rPr>
        <w:t>?</w:t>
      </w:r>
    </w:p>
    <w:p w14:paraId="48141C29" w14:textId="4A808EDB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Авт</w:t>
      </w:r>
      <w:r w:rsidR="00CA0145">
        <w:rPr>
          <w:sz w:val="28"/>
          <w:szCs w:val="28"/>
          <w:lang w:val="kk-KZ"/>
        </w:rPr>
        <w:t xml:space="preserve">омобиль </w:t>
      </w:r>
      <w:r>
        <w:rPr>
          <w:sz w:val="28"/>
          <w:szCs w:val="28"/>
          <w:lang w:val="kk-KZ"/>
        </w:rPr>
        <w:t>жол</w:t>
      </w:r>
      <w:r w:rsidR="00CA0145">
        <w:rPr>
          <w:sz w:val="28"/>
          <w:szCs w:val="28"/>
          <w:lang w:val="kk-KZ"/>
        </w:rPr>
        <w:t>дарының</w:t>
      </w:r>
      <w:r>
        <w:rPr>
          <w:sz w:val="28"/>
          <w:szCs w:val="28"/>
          <w:lang w:val="kk-KZ"/>
        </w:rPr>
        <w:t xml:space="preserve"> тех</w:t>
      </w:r>
      <w:r w:rsidR="00CA0145">
        <w:rPr>
          <w:sz w:val="28"/>
          <w:szCs w:val="28"/>
          <w:lang w:val="kk-KZ"/>
        </w:rPr>
        <w:t>никалық</w:t>
      </w:r>
      <w:r>
        <w:rPr>
          <w:sz w:val="28"/>
          <w:szCs w:val="28"/>
          <w:lang w:val="kk-KZ"/>
        </w:rPr>
        <w:t xml:space="preserve"> параметрлері деген не, қандай анықтамадан алынады</w:t>
      </w:r>
      <w:r>
        <w:rPr>
          <w:sz w:val="28"/>
          <w:szCs w:val="28"/>
        </w:rPr>
        <w:t>?</w:t>
      </w:r>
    </w:p>
    <w:p w14:paraId="46893260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еңістік деген не, қандай анықтамадан алынады</w:t>
      </w:r>
      <w:r>
        <w:rPr>
          <w:sz w:val="28"/>
          <w:szCs w:val="28"/>
        </w:rPr>
        <w:t>?</w:t>
      </w:r>
    </w:p>
    <w:p w14:paraId="185E72C8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еңістікті есептеу жолы , мысалмен көрсет</w:t>
      </w:r>
      <w:r>
        <w:rPr>
          <w:sz w:val="28"/>
          <w:szCs w:val="28"/>
        </w:rPr>
        <w:t>?</w:t>
      </w:r>
    </w:p>
    <w:p w14:paraId="7A661754" w14:textId="5B1311B9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Әкімшілік, х/шаруаш</w:t>
      </w:r>
      <w:r w:rsidR="00CA0145">
        <w:rPr>
          <w:sz w:val="28"/>
          <w:szCs w:val="28"/>
          <w:lang w:val="kk-KZ"/>
        </w:rPr>
        <w:t>ылық</w:t>
      </w:r>
      <w:r>
        <w:rPr>
          <w:sz w:val="28"/>
          <w:szCs w:val="28"/>
          <w:lang w:val="kk-KZ"/>
        </w:rPr>
        <w:t xml:space="preserve"> және мәдени қажеттілі</w:t>
      </w:r>
      <w:r w:rsidR="00CA0145">
        <w:rPr>
          <w:sz w:val="28"/>
          <w:szCs w:val="28"/>
          <w:lang w:val="kk-KZ"/>
        </w:rPr>
        <w:t>гі</w:t>
      </w:r>
      <w:r>
        <w:rPr>
          <w:sz w:val="28"/>
          <w:szCs w:val="28"/>
          <w:lang w:val="kk-KZ"/>
        </w:rPr>
        <w:t xml:space="preserve"> бойынша жол түрілері</w:t>
      </w:r>
      <w:r>
        <w:rPr>
          <w:sz w:val="28"/>
          <w:szCs w:val="28"/>
        </w:rPr>
        <w:t>?</w:t>
      </w:r>
    </w:p>
    <w:p w14:paraId="3999E5F4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Қазақстанда жолдың климаттық аймағы қанша, қай анықтамадан</w:t>
      </w:r>
      <w:r>
        <w:rPr>
          <w:sz w:val="28"/>
          <w:szCs w:val="28"/>
        </w:rPr>
        <w:t>?</w:t>
      </w:r>
    </w:p>
    <w:p w14:paraId="6017A5F8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Жалпы құрылыста жолдың климаттық аймақтары қанша</w:t>
      </w:r>
      <w:r>
        <w:rPr>
          <w:sz w:val="28"/>
          <w:szCs w:val="28"/>
        </w:rPr>
        <w:t>?</w:t>
      </w:r>
    </w:p>
    <w:p w14:paraId="0646FD41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Топырақ ылғалдану дәрежесімен сипаттамасы бойынша, қанша түрі бар, қандай анықтамадан</w:t>
      </w:r>
      <w:r>
        <w:rPr>
          <w:sz w:val="28"/>
          <w:szCs w:val="28"/>
        </w:rPr>
        <w:t>?</w:t>
      </w:r>
    </w:p>
    <w:p w14:paraId="6C6E5823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Автомобиль жолының трасса жоспары деген не</w:t>
      </w:r>
      <w:r>
        <w:rPr>
          <w:sz w:val="28"/>
          <w:szCs w:val="28"/>
        </w:rPr>
        <w:t>?</w:t>
      </w:r>
    </w:p>
    <w:p w14:paraId="60383963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Трасса жоспарындағы қисықтың аты қандай</w:t>
      </w:r>
      <w:r>
        <w:rPr>
          <w:sz w:val="28"/>
          <w:szCs w:val="28"/>
        </w:rPr>
        <w:t>?</w:t>
      </w:r>
    </w:p>
    <w:p w14:paraId="67FE82C6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Трасса жоспарындағы қисық радиусы қанша, қай анықтамадан</w:t>
      </w:r>
      <w:r>
        <w:rPr>
          <w:sz w:val="28"/>
          <w:szCs w:val="28"/>
        </w:rPr>
        <w:t>?</w:t>
      </w:r>
    </w:p>
    <w:p w14:paraId="29EBD0C7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Трасса жоспарындағы бұрылыста  қисықты қалай </w:t>
      </w:r>
      <w:proofErr w:type="spellStart"/>
      <w:r>
        <w:rPr>
          <w:sz w:val="28"/>
          <w:szCs w:val="28"/>
          <w:lang w:val="kk-KZ"/>
        </w:rPr>
        <w:t>еңгізеді</w:t>
      </w:r>
      <w:proofErr w:type="spellEnd"/>
      <w:r>
        <w:rPr>
          <w:sz w:val="28"/>
          <w:szCs w:val="28"/>
        </w:rPr>
        <w:t>?</w:t>
      </w:r>
    </w:p>
    <w:p w14:paraId="56B53CE1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Трасса жоспарындағы қисықтың геометриялық элементтері қандай</w:t>
      </w:r>
      <w:r>
        <w:rPr>
          <w:sz w:val="28"/>
          <w:szCs w:val="28"/>
        </w:rPr>
        <w:t>?</w:t>
      </w:r>
    </w:p>
    <w:p w14:paraId="01ED74BC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АҚБ </w:t>
      </w:r>
      <w:proofErr w:type="spellStart"/>
      <w:r>
        <w:rPr>
          <w:sz w:val="28"/>
          <w:szCs w:val="28"/>
          <w:lang w:val="kk-KZ"/>
        </w:rPr>
        <w:t>пикетаж</w:t>
      </w:r>
      <w:proofErr w:type="spellEnd"/>
      <w:r>
        <w:rPr>
          <w:sz w:val="28"/>
          <w:szCs w:val="28"/>
          <w:lang w:val="kk-KZ"/>
        </w:rPr>
        <w:t xml:space="preserve"> бойынша орналасқан жерін анықтау</w:t>
      </w:r>
      <w:r>
        <w:rPr>
          <w:sz w:val="28"/>
          <w:szCs w:val="28"/>
        </w:rPr>
        <w:t>?</w:t>
      </w:r>
    </w:p>
    <w:p w14:paraId="0DA4007B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АҚС </w:t>
      </w:r>
      <w:proofErr w:type="spellStart"/>
      <w:r>
        <w:rPr>
          <w:sz w:val="28"/>
          <w:szCs w:val="28"/>
          <w:lang w:val="kk-KZ"/>
        </w:rPr>
        <w:t>пикетаж</w:t>
      </w:r>
      <w:proofErr w:type="spellEnd"/>
      <w:r>
        <w:rPr>
          <w:sz w:val="28"/>
          <w:szCs w:val="28"/>
          <w:lang w:val="kk-KZ"/>
        </w:rPr>
        <w:t xml:space="preserve"> бойынша орналасқан жерін анықтау</w:t>
      </w:r>
      <w:r>
        <w:rPr>
          <w:sz w:val="28"/>
          <w:szCs w:val="28"/>
        </w:rPr>
        <w:t>?</w:t>
      </w:r>
    </w:p>
    <w:p w14:paraId="67B31A4B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Трасса жоспары қисығының геометриялық элементтерін анықтау</w:t>
      </w:r>
      <w:r>
        <w:rPr>
          <w:sz w:val="28"/>
          <w:szCs w:val="28"/>
        </w:rPr>
        <w:t>?</w:t>
      </w:r>
    </w:p>
    <w:p w14:paraId="5D049526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Трасса жоспары қисығында Т/тангенс/ қалай қолданылады</w:t>
      </w:r>
      <w:r>
        <w:rPr>
          <w:sz w:val="28"/>
          <w:szCs w:val="28"/>
        </w:rPr>
        <w:t>?</w:t>
      </w:r>
    </w:p>
    <w:p w14:paraId="13DAADD8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Трасса жоспары қисығында Б/биссектриса/ қалай қолданылады</w:t>
      </w:r>
      <w:r>
        <w:rPr>
          <w:sz w:val="28"/>
          <w:szCs w:val="28"/>
        </w:rPr>
        <w:t>?</w:t>
      </w:r>
    </w:p>
    <w:p w14:paraId="474C058B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Автомобиль жолының бойлық бейнесі деген, не</w:t>
      </w:r>
      <w:r>
        <w:rPr>
          <w:sz w:val="28"/>
          <w:szCs w:val="28"/>
        </w:rPr>
        <w:t>?</w:t>
      </w:r>
    </w:p>
    <w:p w14:paraId="4A7D89AD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қимадағы қисықтың аты қалай</w:t>
      </w:r>
      <w:r>
        <w:rPr>
          <w:sz w:val="28"/>
          <w:szCs w:val="28"/>
        </w:rPr>
        <w:t>?</w:t>
      </w:r>
    </w:p>
    <w:p w14:paraId="4D178611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қимадағы қисық қандай екі түрге бөлінеді</w:t>
      </w:r>
      <w:r>
        <w:rPr>
          <w:sz w:val="28"/>
          <w:szCs w:val="28"/>
        </w:rPr>
        <w:t>?</w:t>
      </w:r>
    </w:p>
    <w:p w14:paraId="1A7F1A50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Ол екі қисықтың радиустары қанша, қандай анықтамадан</w:t>
      </w:r>
      <w:r>
        <w:rPr>
          <w:sz w:val="28"/>
          <w:szCs w:val="28"/>
        </w:rPr>
        <w:t>?</w:t>
      </w:r>
    </w:p>
    <w:p w14:paraId="19212444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қимадағы жобалау сызығы деген не схема бойынша көрсет</w:t>
      </w:r>
      <w:r>
        <w:rPr>
          <w:sz w:val="28"/>
          <w:szCs w:val="28"/>
        </w:rPr>
        <w:t>?</w:t>
      </w:r>
    </w:p>
    <w:p w14:paraId="2778F6D5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бейнедегі жұмыс белгісі деген, не схемада көрсет</w:t>
      </w:r>
      <w:r>
        <w:rPr>
          <w:sz w:val="28"/>
          <w:szCs w:val="28"/>
        </w:rPr>
        <w:t>?</w:t>
      </w:r>
    </w:p>
    <w:p w14:paraId="66A210B5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қима сызбасындағы масштабтар қандай</w:t>
      </w:r>
      <w:r>
        <w:rPr>
          <w:sz w:val="28"/>
          <w:szCs w:val="28"/>
        </w:rPr>
        <w:t>?</w:t>
      </w:r>
    </w:p>
    <w:p w14:paraId="7267ECF5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қимада тангенс әдісін қалай қолданады</w:t>
      </w:r>
      <w:r>
        <w:rPr>
          <w:sz w:val="28"/>
          <w:szCs w:val="28"/>
        </w:rPr>
        <w:t>?</w:t>
      </w:r>
    </w:p>
    <w:p w14:paraId="17FA60DA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Қисық/Қ/ есептеу формуласы қандай</w:t>
      </w:r>
      <w:r>
        <w:rPr>
          <w:sz w:val="28"/>
          <w:szCs w:val="28"/>
        </w:rPr>
        <w:t>?</w:t>
      </w:r>
    </w:p>
    <w:p w14:paraId="7B6249C2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Тангенс /Т/ есептеу формуласы қандай</w:t>
      </w:r>
      <w:r>
        <w:rPr>
          <w:sz w:val="28"/>
          <w:szCs w:val="28"/>
        </w:rPr>
        <w:t>?</w:t>
      </w:r>
    </w:p>
    <w:p w14:paraId="04B48B05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Биссектриса /Б/ есептеу формуласы қандай</w:t>
      </w:r>
      <w:r>
        <w:rPr>
          <w:sz w:val="28"/>
          <w:szCs w:val="28"/>
        </w:rPr>
        <w:t>?</w:t>
      </w:r>
    </w:p>
    <w:p w14:paraId="1D45F5E4" w14:textId="77777777" w:rsidR="00C177F1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Бойлық қимада шаблон әдісін қалай қолданады</w:t>
      </w:r>
      <w:r>
        <w:rPr>
          <w:sz w:val="28"/>
          <w:szCs w:val="28"/>
        </w:rPr>
        <w:t>?</w:t>
      </w:r>
    </w:p>
    <w:p w14:paraId="1FF6F2B6" w14:textId="77777777" w:rsidR="00C177F1" w:rsidRPr="00BD7F4F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Қисық өсімшесін қалай анықтайды?</w:t>
      </w:r>
    </w:p>
    <w:p w14:paraId="5FCA0383" w14:textId="77777777" w:rsidR="00C177F1" w:rsidRPr="00BD7F4F" w:rsidRDefault="00C177F1" w:rsidP="00C177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Автомобиль жолының көлденең кескіні деген, не /схема бойынша көрсет/?</w:t>
      </w:r>
    </w:p>
    <w:p w14:paraId="5FF3ACA3" w14:textId="4D5D1E02" w:rsidR="00C177F1" w:rsidRPr="00C177F1" w:rsidRDefault="00C177F1" w:rsidP="00C177F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C177F1">
        <w:rPr>
          <w:sz w:val="28"/>
          <w:szCs w:val="28"/>
          <w:lang w:val="kk-KZ"/>
        </w:rPr>
        <w:t xml:space="preserve"> Көлденең кескінді жобалауға қажетті жұмыс белгісі деген не?</w:t>
      </w:r>
    </w:p>
    <w:p w14:paraId="2232E3F3" w14:textId="77777777" w:rsidR="00C177F1" w:rsidRPr="00C177F1" w:rsidRDefault="00C177F1" w:rsidP="00C177F1">
      <w:pPr>
        <w:rPr>
          <w:sz w:val="28"/>
          <w:szCs w:val="28"/>
          <w:lang w:val="kk-KZ"/>
        </w:rPr>
      </w:pPr>
    </w:p>
    <w:p w14:paraId="155FA8FD" w14:textId="77777777" w:rsidR="00C177F1" w:rsidRPr="00C177F1" w:rsidRDefault="00C177F1" w:rsidP="00C177F1">
      <w:pPr>
        <w:ind w:left="360"/>
        <w:rPr>
          <w:sz w:val="28"/>
          <w:szCs w:val="28"/>
          <w:lang w:val="kk-KZ"/>
        </w:rPr>
      </w:pPr>
    </w:p>
    <w:p w14:paraId="60BE14B8" w14:textId="77777777" w:rsidR="003F1EA7" w:rsidRPr="00C177F1" w:rsidRDefault="00CA0145">
      <w:pPr>
        <w:rPr>
          <w:lang w:val="kk-KZ"/>
        </w:rPr>
      </w:pPr>
    </w:p>
    <w:sectPr w:rsidR="003F1EA7" w:rsidRPr="00C17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D756D6"/>
    <w:multiLevelType w:val="hybridMultilevel"/>
    <w:tmpl w:val="5E6253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0A"/>
    <w:rsid w:val="002C330A"/>
    <w:rsid w:val="00B4293E"/>
    <w:rsid w:val="00C177F1"/>
    <w:rsid w:val="00CA0145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29EDF"/>
  <w15:chartTrackingRefBased/>
  <w15:docId w15:val="{41EB34B8-D1B4-4A8C-A6E6-5FF1EAE7A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7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2020-03-26T16:26:00Z</dcterms:created>
  <dcterms:modified xsi:type="dcterms:W3CDTF">2020-03-26T16:29:00Z</dcterms:modified>
</cp:coreProperties>
</file>